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老旧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营运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货车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报废补贴资金申请表</w:t>
      </w:r>
    </w:p>
    <w:tbl>
      <w:tblPr>
        <w:tblStyle w:val="6"/>
        <w:tblpPr w:leftFromText="180" w:rightFromText="180" w:vertAnchor="text" w:horzAnchor="margin" w:tblpXSpec="center" w:tblpY="248"/>
        <w:tblOverlap w:val="never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666"/>
        <w:gridCol w:w="250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申请日期：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以下由申请人填写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5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26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21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开户银行名称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（须填写全称）</w:t>
            </w: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开户行账号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车牌号码</w:t>
            </w: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车辆识别代号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类型</w:t>
            </w: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车辆总质量（吨）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首次注册登记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日期</w:t>
            </w: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报废日期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本人（单位）承诺所填内容真实有效，自愿承担相关法律责任。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以上承诺需手写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申请人为个人的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按手印，申请人为单位的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盖章）：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以下由管理部门填写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5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提前报废时间</w:t>
            </w:r>
          </w:p>
        </w:tc>
        <w:tc>
          <w:tcPr>
            <w:tcW w:w="516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佐证材料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95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16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1.《老旧营运货车报废补贴资金申请表》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人信息相关复印件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3.《报废机动车回收证明》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《机动车注销证明》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《道路运输证》注销证明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材料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6.车辆排放标准证明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619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县（区）级交通运输主管部门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市、州交通运输主管部门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619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widowControl w:val="0"/>
              <w:wordWrap/>
              <w:adjustRightIn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  <w:p>
            <w:pPr>
              <w:widowControl w:val="0"/>
              <w:wordWrap/>
              <w:adjustRightIn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widowControl w:val="0"/>
              <w:wordWrap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年   月   日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widowControl w:val="0"/>
              <w:wordWrap/>
              <w:adjustRightIn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widowControl w:val="0"/>
              <w:wordWrap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年   月   日</w:t>
            </w:r>
          </w:p>
        </w:tc>
      </w:tr>
    </w:tbl>
    <w:p>
      <w:pPr>
        <w:widowControl w:val="0"/>
        <w:wordWrap/>
        <w:adjustRightInd/>
        <w:snapToGrid/>
        <w:spacing w:line="280" w:lineRule="exact"/>
        <w:ind w:left="-424" w:leftChars="-202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注：1.此表一式两份，由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县（区）交通运输主管部门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市、州交通运输主管部门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各留存一份。</w:t>
      </w:r>
    </w:p>
    <w:p>
      <w:pPr>
        <w:widowControl w:val="0"/>
        <w:numPr>
          <w:numId w:val="0"/>
        </w:numPr>
        <w:wordWrap/>
        <w:adjustRightInd/>
        <w:snapToGrid/>
        <w:spacing w:line="280" w:lineRule="exact"/>
        <w:ind w:left="-4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 xml:space="preserve">  2.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编号由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县（区）交通运输主管部门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编制，由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市、州、县（区）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名称、申报年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和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位数字流</w:t>
      </w:r>
    </w:p>
    <w:p>
      <w:pPr>
        <w:widowControl w:val="0"/>
        <w:numPr>
          <w:numId w:val="0"/>
        </w:numPr>
        <w:wordWrap/>
        <w:adjustRightInd/>
        <w:snapToGrid/>
        <w:spacing w:line="280" w:lineRule="exact"/>
        <w:ind w:left="-4" w:lef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水号组成。如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西宁大通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（2024）0001。</w:t>
      </w:r>
    </w:p>
    <w:p>
      <w:pPr>
        <w:widowControl w:val="0"/>
        <w:wordWrap/>
        <w:adjustRightInd/>
        <w:spacing w:before="156" w:beforeLines="50" w:after="156" w:afterLines="50" w:line="4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sectPr>
          <w:headerReference r:id="rId4" w:type="default"/>
          <w:footerReference r:id="rId5" w:type="default"/>
          <w:pgSz w:w="11906" w:h="16838"/>
          <w:pgMar w:top="1440" w:right="1486" w:bottom="1318" w:left="1600" w:header="851" w:footer="97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8613" w:type="dxa"/>
        <w:jc w:val="center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804" w:hRule="atLeast"/>
          <w:jc w:val="center"/>
        </w:trPr>
        <w:tc>
          <w:tcPr>
            <w:tcW w:w="8613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ordWrap/>
              <w:adjustRightInd/>
              <w:spacing w:line="7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申请报废老旧营运货车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材料：</w:t>
            </w:r>
          </w:p>
          <w:p>
            <w:pPr>
              <w:wordWrap/>
              <w:adjustRightInd/>
              <w:spacing w:line="7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1.《老旧营运货车报废补贴资金申请表》；</w:t>
            </w:r>
          </w:p>
          <w:p>
            <w:pPr>
              <w:wordWrap/>
              <w:adjustRightInd/>
              <w:spacing w:line="7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2.申请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人信息相关复印件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；</w:t>
            </w:r>
          </w:p>
          <w:p>
            <w:pPr>
              <w:wordWrap/>
              <w:adjustRightInd/>
              <w:spacing w:line="7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3.《报废机动车回收证明》《机动车注销证明》《道路运输证》注销证明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、车辆排放标准证明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等佐证材料；</w:t>
            </w:r>
          </w:p>
          <w:p>
            <w:pPr>
              <w:wordWrap/>
              <w:adjustRightInd/>
              <w:spacing w:line="7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4.申请提前报废申请人银行账户及开户行信息等。</w:t>
            </w:r>
          </w:p>
          <w:p>
            <w:pPr>
              <w:wordWrap/>
              <w:adjustRightInd/>
              <w:spacing w:line="7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以上佐证材料提供原件及复印件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审核后退回，复印件由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初审与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复核单位留存。</w:t>
            </w: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声明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我声明本表及其他相关材料中提供的信息均真实可靠。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我知悉如此表中有故意填写的虚假信息，或未按规定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报废车辆，对应补贴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将被撤销或不被拨付。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我承诺将遵照相关规定，不利用不正当手段（包括伪造、变造相关材料虚假交易、串通他人提供虚假信息等）骗取补贴资金。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/>
              <w:adjustRightInd/>
              <w:spacing w:line="7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      日   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 w:val="0"/>
              <w:wordWrap/>
              <w:adjustRightIn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</w:tbl>
    <w:p>
      <w:pPr>
        <w:widowControl w:val="0"/>
        <w:wordWrap/>
        <w:adjustRightInd/>
        <w:spacing w:before="156" w:beforeLines="50" w:after="156" w:afterLines="50" w:line="4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486" w:bottom="1440" w:left="16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新购营运货车补贴资金申请表</w:t>
      </w:r>
    </w:p>
    <w:tbl>
      <w:tblPr>
        <w:tblStyle w:val="6"/>
        <w:tblpPr w:leftFromText="180" w:rightFromText="180" w:vertAnchor="text" w:horzAnchor="margin" w:tblpXSpec="center" w:tblpY="248"/>
        <w:tblOverlap w:val="never"/>
        <w:tblW w:w="9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624"/>
        <w:gridCol w:w="2467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申请日期：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以下由申请人填写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19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申请人</w:t>
            </w:r>
          </w:p>
        </w:tc>
        <w:tc>
          <w:tcPr>
            <w:tcW w:w="2624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7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47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人地址</w:t>
            </w:r>
          </w:p>
        </w:tc>
        <w:tc>
          <w:tcPr>
            <w:tcW w:w="262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4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9" w:type="dxa"/>
            <w:vAlign w:val="center"/>
          </w:tcPr>
          <w:p>
            <w:pPr>
              <w:widowControl w:val="0"/>
              <w:wordWrap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开户银行名称</w:t>
            </w:r>
          </w:p>
          <w:p>
            <w:pPr>
              <w:widowControl w:val="0"/>
              <w:wordWrap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（须填写全称）</w:t>
            </w:r>
          </w:p>
        </w:tc>
        <w:tc>
          <w:tcPr>
            <w:tcW w:w="262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开户行账号</w:t>
            </w:r>
          </w:p>
        </w:tc>
        <w:tc>
          <w:tcPr>
            <w:tcW w:w="24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8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1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车牌号码</w:t>
            </w:r>
          </w:p>
        </w:tc>
        <w:tc>
          <w:tcPr>
            <w:tcW w:w="262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车辆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识别代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24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1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车辆类型及轴数</w:t>
            </w:r>
          </w:p>
        </w:tc>
        <w:tc>
          <w:tcPr>
            <w:tcW w:w="262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车辆总质量（吨）</w:t>
            </w:r>
          </w:p>
        </w:tc>
        <w:tc>
          <w:tcPr>
            <w:tcW w:w="24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动力类型</w:t>
            </w:r>
          </w:p>
        </w:tc>
        <w:tc>
          <w:tcPr>
            <w:tcW w:w="262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车辆排放标准</w:t>
            </w:r>
          </w:p>
        </w:tc>
        <w:tc>
          <w:tcPr>
            <w:tcW w:w="24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首次注册登记日期</w:t>
            </w:r>
          </w:p>
        </w:tc>
        <w:tc>
          <w:tcPr>
            <w:tcW w:w="262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购置价格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24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38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本人（单位）承诺所填内容真实有效，自愿承担相关法律责任。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申请人为个人的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按手印，申请人为单位的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盖章）：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以下由管理部门填写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佐证材料</w:t>
            </w:r>
          </w:p>
        </w:tc>
        <w:tc>
          <w:tcPr>
            <w:tcW w:w="24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69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1.《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新购营运货车补贴资金申请表》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信息相关复印件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3.《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机动车销售统一发票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复印件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《机动车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登记证书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复印件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5.《机动车行驶证》复印件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4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县（区）级交通运输主管部门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49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市、州交通运输主管部门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4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年   月   日</w:t>
            </w:r>
          </w:p>
        </w:tc>
        <w:tc>
          <w:tcPr>
            <w:tcW w:w="49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年   月   日</w:t>
            </w:r>
          </w:p>
        </w:tc>
      </w:tr>
    </w:tbl>
    <w:p>
      <w:pPr>
        <w:widowControl w:val="0"/>
        <w:wordWrap/>
        <w:adjustRightInd/>
        <w:snapToGrid/>
        <w:spacing w:line="280" w:lineRule="exact"/>
        <w:ind w:left="-424" w:leftChars="-202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注：1.此表一式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份，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由县（区）交通运输主管部门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市、州交通运输主管部门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各留存一份。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80" w:lineRule="exact"/>
        <w:ind w:left="-4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编号由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县（区）交通运输主管部门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编制，由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县（区）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名称、申报年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和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位数字流水号组</w:t>
      </w:r>
    </w:p>
    <w:p>
      <w:pPr>
        <w:widowControl w:val="0"/>
        <w:numPr>
          <w:numId w:val="0"/>
        </w:numPr>
        <w:wordWrap/>
        <w:adjustRightInd/>
        <w:snapToGrid/>
        <w:spacing w:line="280" w:lineRule="exact"/>
        <w:ind w:left="-4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成。如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西宁大通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（2024）0001。</w:t>
      </w:r>
    </w:p>
    <w:tbl>
      <w:tblPr>
        <w:tblStyle w:val="7"/>
        <w:tblW w:w="8710" w:type="dxa"/>
        <w:jc w:val="center"/>
        <w:tblInd w:w="-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7" w:hRule="atLeast"/>
          <w:jc w:val="center"/>
        </w:trPr>
        <w:tc>
          <w:tcPr>
            <w:tcW w:w="8710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申请新购营运货车补贴的申请人应附材料：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1.《新购营运货车补贴资金申请表》；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2.申请人信息及相关复印件；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3.《机动车销售统一发票》《机动车登记证书》《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2"/>
                <w:szCs w:val="32"/>
                <w:lang w:val="en-US" w:eastAsia="zh-CN"/>
              </w:rPr>
              <w:t>机动车行驶证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》等佐证材料；</w:t>
            </w:r>
          </w:p>
          <w:p>
            <w:pPr>
              <w:numPr>
                <w:numId w:val="0"/>
              </w:numPr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4.申请新购营运货车补贴申请人银行账户及开户行信息等。</w:t>
            </w:r>
          </w:p>
          <w:p>
            <w:pPr>
              <w:numPr>
                <w:numId w:val="0"/>
              </w:numPr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ordWrap/>
              <w:adjustRightInd/>
              <w:spacing w:line="700" w:lineRule="exact"/>
              <w:ind w:firstLine="643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以上佐证材料提供原件及复印件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审核后退回，复印件由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初审与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复核单位留存。</w:t>
            </w: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red"/>
              </w:rPr>
            </w:pP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声明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我声明本表及其他相关材料中提供的信息均真实可靠。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我知悉如此表中有故意填写的虚假信息，或未按规定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新购车辆，对应补贴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将被撤销或不被拨付。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我承诺将遵照相关规定，不利用不正当手段（包括伪造、变造相关材料虚假交易、串通他人提供虚假信息等）骗取补贴资金。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/>
              <w:adjustRightInd/>
              <w:spacing w:line="7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      日   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报废并新购营运货车补贴资金申请表</w:t>
      </w:r>
    </w:p>
    <w:tbl>
      <w:tblPr>
        <w:tblStyle w:val="6"/>
        <w:tblW w:w="9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792"/>
        <w:gridCol w:w="1441"/>
        <w:gridCol w:w="772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      申请日期：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3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以下由申请人填写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申请人</w:t>
            </w:r>
          </w:p>
        </w:tc>
        <w:tc>
          <w:tcPr>
            <w:tcW w:w="2792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5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人地址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510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开户银行名称（须填写全称）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开户行账号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3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报废车辆基本情况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车牌号码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车辆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识别代号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车辆类型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车辆总质量（吨）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首次注册登记日期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报废日期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3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新购车辆基本情况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车牌号码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车辆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识别代号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首次注册登记日期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车辆总质量（吨）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动力类型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车辆排放标准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首次注册登记日期</w:t>
            </w:r>
          </w:p>
        </w:tc>
        <w:tc>
          <w:tcPr>
            <w:tcW w:w="279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购置价格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3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本人（单位）承诺所填内容真实有效，自愿承担相关法律责任。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申请人为个人的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按手印，申请人为单位的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盖章）：   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                                                      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             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6200" w:firstLineChars="3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80" w:type="dxa"/>
            <w:gridSpan w:val="5"/>
            <w:vAlign w:val="center"/>
          </w:tcPr>
          <w:p>
            <w:pPr>
              <w:widowControl w:val="0"/>
              <w:wordWrap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以下由管理部门填写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提前报废时间</w:t>
            </w:r>
          </w:p>
        </w:tc>
        <w:tc>
          <w:tcPr>
            <w:tcW w:w="423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报废车辆佐证材料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6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423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1.《老旧营运货车报废补贴资金申请表》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信息及相关复印件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《报废机动车回收证明》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《机动车注销证明》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《道路运输证》注销证明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材料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;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6.车辆排放标准证明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3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新购车辆佐证材料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098" w:type="dxa"/>
            <w:gridSpan w:val="3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新购营运货车补贴资金申请表》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信息及相关复印件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3.《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机动车销售统一发票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《机动车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登记证书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5.《机动车行驶证》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098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28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65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县（区）级交通运输主管部门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4723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市、州交通运输主管部门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465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年   月   日</w:t>
            </w:r>
          </w:p>
        </w:tc>
        <w:tc>
          <w:tcPr>
            <w:tcW w:w="4723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widowControl w:val="0"/>
              <w:wordWrap/>
              <w:adjustRightIn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年   月   日</w:t>
            </w:r>
          </w:p>
        </w:tc>
      </w:tr>
    </w:tbl>
    <w:p>
      <w:pPr>
        <w:widowControl w:val="0"/>
        <w:wordWrap/>
        <w:adjustRightInd/>
        <w:snapToGrid/>
        <w:spacing w:line="240" w:lineRule="exact"/>
        <w:ind w:left="-424" w:leftChars="-202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注：1.此表一式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份，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县（区）级交通运输主管部门和市、州交通运输主管部门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各留存一份。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exact"/>
        <w:ind w:left="-4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18"/>
          <w:szCs w:val="18"/>
          <w:lang w:val="en-US" w:eastAsia="zh-CN" w:bidi="ar-SA"/>
        </w:rPr>
        <w:t xml:space="preserve">   2.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编号由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县区级交通运输主管部门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编制，由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县区级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名称、年代代码（申报年）和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位数字流水号组成。如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西宁</w:t>
      </w:r>
    </w:p>
    <w:p>
      <w:pPr>
        <w:widowControl w:val="0"/>
        <w:numPr>
          <w:numId w:val="0"/>
        </w:numPr>
        <w:wordWrap/>
        <w:adjustRightInd/>
        <w:snapToGrid/>
        <w:spacing w:line="240" w:lineRule="exact"/>
        <w:ind w:left="-4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大通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（2024）0001。</w:t>
      </w:r>
    </w:p>
    <w:tbl>
      <w:tblPr>
        <w:tblStyle w:val="7"/>
        <w:tblW w:w="8638" w:type="dxa"/>
        <w:jc w:val="center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  <w:jc w:val="center"/>
        </w:trPr>
        <w:tc>
          <w:tcPr>
            <w:tcW w:w="8638" w:type="dxa"/>
            <w:vAlign w:val="top"/>
          </w:tcPr>
          <w:p>
            <w:pPr>
              <w:wordWrap/>
              <w:adjustRightInd/>
              <w:spacing w:line="7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申请报废并新购营运货车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材料：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1.《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报废并新购营运货车补贴资金申请表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》；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2.申请人信息及相关复印件；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3.报废车辆：《报废机动车回收证明》《机动车注销证明》《道路运输证》注销证明、车辆排放标准证明等佐证材料；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4新购车辆：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《机动车销售统一发票》《机动车登记证书》《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2"/>
                <w:szCs w:val="32"/>
                <w:lang w:val="en-US" w:eastAsia="zh-CN"/>
              </w:rPr>
              <w:t>机动车行驶证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》等佐证材料；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ind w:firstLine="64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5.申请人银行账户及开户行信息等。</w:t>
            </w:r>
          </w:p>
          <w:p>
            <w:pPr>
              <w:wordWrap/>
              <w:adjustRightInd/>
              <w:spacing w:line="700" w:lineRule="exact"/>
              <w:ind w:firstLine="643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>
            <w:pPr>
              <w:wordWrap/>
              <w:adjustRightInd/>
              <w:spacing w:line="700" w:lineRule="exact"/>
              <w:ind w:firstLine="643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以上佐证材料提供原件及复印件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审核后退回，复印件由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  <w:t>初审与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复核单位留存。</w:t>
            </w: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red"/>
              </w:rPr>
            </w:pP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声明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我声明本表及其他相关材料中提供的信息均真实可靠。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我知悉如此表中有故意填写的虚假信息，或未按规定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报废并新购车辆，对应补贴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将被撤销或不被拨付。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我承诺将遵照相关规定，不利用不正当手段（包括伪造、变造相关材料虚假交易、串通他人提供虚假信息等）骗取补贴资金。</w:t>
            </w:r>
          </w:p>
          <w:p>
            <w:pPr>
              <w:wordWrap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/>
              <w:adjustRightInd/>
              <w:spacing w:line="700" w:lineRule="exact"/>
              <w:ind w:firstLine="64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      日   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numPr>
          <w:numId w:val="0"/>
        </w:num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486" w:bottom="1440" w:left="16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市（州）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月老旧营运货车报废更新汇总表</w:t>
      </w:r>
    </w:p>
    <w:p>
      <w:pPr>
        <w:widowControl w:val="0"/>
        <w:numPr>
          <w:numId w:val="0"/>
        </w:numPr>
        <w:tabs>
          <w:tab w:val="left" w:pos="5648"/>
        </w:tabs>
        <w:wordWrap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填报单位（加盖公章）：                          </w:t>
      </w:r>
      <w:r>
        <w:rPr>
          <w:rFonts w:hint="eastAsia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联系人：                     </w:t>
      </w:r>
      <w:r>
        <w:rPr>
          <w:rFonts w:hint="eastAsia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联系电话：</w:t>
      </w:r>
    </w:p>
    <w:tbl>
      <w:tblPr>
        <w:tblStyle w:val="7"/>
        <w:tblW w:w="14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43"/>
        <w:gridCol w:w="1600"/>
        <w:gridCol w:w="1237"/>
        <w:gridCol w:w="1729"/>
        <w:gridCol w:w="1371"/>
        <w:gridCol w:w="1825"/>
        <w:gridCol w:w="1606"/>
        <w:gridCol w:w="169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县（区）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老旧营运货车报废+新购货车总数（辆）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提前报废车辆数（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辆）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新购国六排放标准货车（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辆）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新购新能源货车数（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辆）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新购新能源城市冷链配送货车数（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辆）</w:t>
            </w:r>
          </w:p>
        </w:tc>
        <w:tc>
          <w:tcPr>
            <w:tcW w:w="5049" w:type="dxa"/>
            <w:gridSpan w:val="3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补贴资金（万元）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提前报废补贴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资金（万元）</w:t>
            </w:r>
          </w:p>
        </w:tc>
        <w:tc>
          <w:tcPr>
            <w:tcW w:w="169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新购货车补贴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资金（万元）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小计（万元）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合计（万元）</w:t>
            </w:r>
          </w:p>
        </w:tc>
        <w:tc>
          <w:tcPr>
            <w:tcW w:w="1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市（州）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月提前报废老旧营运货车补贴明细表</w:t>
      </w:r>
    </w:p>
    <w:p>
      <w:pPr>
        <w:widowControl/>
        <w:wordWrap/>
        <w:adjustRightInd/>
        <w:snapToGrid/>
        <w:spacing w:line="40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填报单位（加盖公章）：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联系电话：</w:t>
      </w:r>
    </w:p>
    <w:tbl>
      <w:tblPr>
        <w:tblStyle w:val="6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13"/>
        <w:gridCol w:w="1507"/>
        <w:gridCol w:w="2533"/>
        <w:gridCol w:w="1373"/>
        <w:gridCol w:w="1347"/>
        <w:gridCol w:w="1213"/>
        <w:gridCol w:w="1547"/>
        <w:gridCol w:w="144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县（区）</w:t>
            </w:r>
          </w:p>
        </w:tc>
        <w:tc>
          <w:tcPr>
            <w:tcW w:w="12123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提前报废老旧营运货车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车牌号码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车辆识别代号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车辆类型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车辆总质量（吨）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首次注册登记日期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报废日期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（车辆具体报废年月日）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提前报废时间（车辆提前几年报废）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合计</w:t>
            </w:r>
          </w:p>
        </w:tc>
        <w:tc>
          <w:tcPr>
            <w:tcW w:w="10960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280" w:lineRule="exact"/>
        <w:ind w:firstLine="21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填表说明：1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车辆类型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主要分为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：中型、重型（按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2轴、3轴、4轴及以上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；</w:t>
      </w:r>
    </w:p>
    <w:p>
      <w:pPr>
        <w:widowControl w:val="0"/>
        <w:wordWrap/>
        <w:adjustRightInd/>
        <w:snapToGrid/>
        <w:spacing w:line="280" w:lineRule="exact"/>
        <w:ind w:firstLine="126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2.动力类型主要分为：柴油、新能源。</w:t>
      </w:r>
    </w:p>
    <w:p>
      <w:pPr>
        <w:widowControl w:val="0"/>
        <w:numPr>
          <w:numId w:val="0"/>
        </w:numPr>
        <w:wordWrap/>
        <w:adjustRightInd/>
        <w:snapToGrid/>
        <w:spacing w:line="280" w:lineRule="exact"/>
        <w:ind w:firstLine="126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“机动车注册登记日期”指机动车首次注册登记日期，见《机动车登记证书》“登记日期”。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附件6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市（州）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月新购营运货车补贴明细表</w:t>
      </w:r>
    </w:p>
    <w:p>
      <w:pPr>
        <w:widowControl/>
        <w:wordWrap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填报单位（加盖公章）：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联系电话：</w:t>
      </w:r>
    </w:p>
    <w:tbl>
      <w:tblPr>
        <w:tblStyle w:val="6"/>
        <w:tblW w:w="13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80"/>
        <w:gridCol w:w="1560"/>
        <w:gridCol w:w="2187"/>
        <w:gridCol w:w="1680"/>
        <w:gridCol w:w="1093"/>
        <w:gridCol w:w="840"/>
        <w:gridCol w:w="1173"/>
        <w:gridCol w:w="1134"/>
        <w:gridCol w:w="11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县（区）</w:t>
            </w:r>
          </w:p>
        </w:tc>
        <w:tc>
          <w:tcPr>
            <w:tcW w:w="12040" w:type="dxa"/>
            <w:gridSpan w:val="9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新购营运货车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车牌号码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车辆识别代号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车辆类型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总质量（吨）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轴数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首次注册登记日期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动力类型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购置价格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9667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280" w:lineRule="exact"/>
        <w:ind w:firstLine="63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填表说明：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车辆类型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主要分为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：中型、重型；轴数分为：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2轴、3轴、4轴及以上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；</w:t>
      </w:r>
    </w:p>
    <w:p>
      <w:pPr>
        <w:widowControl w:val="0"/>
        <w:wordWrap/>
        <w:adjustRightInd/>
        <w:snapToGrid/>
        <w:spacing w:line="280" w:lineRule="exact"/>
        <w:ind w:firstLine="168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2.动力类型主要分为：柴油、新能源；</w:t>
      </w:r>
    </w:p>
    <w:p>
      <w:pPr>
        <w:widowControl w:val="0"/>
        <w:numPr>
          <w:numId w:val="0"/>
        </w:numPr>
        <w:wordWrap/>
        <w:adjustRightInd/>
        <w:snapToGrid/>
        <w:spacing w:line="280" w:lineRule="exact"/>
        <w:ind w:firstLine="168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“机动车注册登记日期”指机动车首次注册登记日期，见《机动车登记证书》“登记日期”。</w:t>
      </w:r>
    </w:p>
    <w:p>
      <w:pPr>
        <w:numPr>
          <w:numId w:val="0"/>
        </w:numPr>
        <w:ind w:firstLine="1680" w:firstLineChars="800"/>
        <w:jc w:val="both"/>
        <w:rPr>
          <w:rFonts w:hint="default" w:ascii="Times New Roman" w:hAnsi="Times New Roman" w:eastAsia="宋体" w:cs="Times New Roman"/>
          <w:color w:val="auto"/>
          <w:szCs w:val="21"/>
        </w:rPr>
      </w:pPr>
    </w:p>
    <w:p>
      <w:pPr>
        <w:numPr>
          <w:numId w:val="0"/>
        </w:numPr>
        <w:ind w:firstLine="1680" w:firstLineChars="800"/>
        <w:jc w:val="both"/>
        <w:rPr>
          <w:rFonts w:hint="default" w:ascii="Times New Roman" w:hAnsi="Times New Roman" w:eastAsia="宋体" w:cs="Times New Roman"/>
          <w:color w:val="auto"/>
          <w:szCs w:val="21"/>
        </w:rPr>
      </w:pP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附件7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市（州）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月报废并新购营运货车补贴明细表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color w:val="auto"/>
          <w:szCs w:val="21"/>
        </w:rPr>
      </w:pPr>
    </w:p>
    <w:p>
      <w:pPr>
        <w:widowControl/>
        <w:spacing w:beforeLines="50" w:afterLines="20"/>
        <w:rPr>
          <w:rFonts w:hint="default" w:ascii="Times New Roman" w:hAnsi="Times New Roman" w:eastAsia="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>填报单位（加盖公章）：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 xml:space="preserve">                        </w:t>
      </w:r>
      <w:r>
        <w:rPr>
          <w:rFonts w:hint="eastAsia" w:eastAsia="仿宋_GB2312" w:cs="Times New Roman"/>
          <w:color w:val="auto"/>
          <w:ker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>联系电话：</w:t>
      </w:r>
    </w:p>
    <w:tbl>
      <w:tblPr>
        <w:tblStyle w:val="6"/>
        <w:tblW w:w="16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893"/>
        <w:gridCol w:w="1214"/>
        <w:gridCol w:w="1693"/>
        <w:gridCol w:w="707"/>
        <w:gridCol w:w="893"/>
        <w:gridCol w:w="680"/>
        <w:gridCol w:w="680"/>
        <w:gridCol w:w="853"/>
        <w:gridCol w:w="970"/>
        <w:gridCol w:w="1508"/>
        <w:gridCol w:w="1039"/>
        <w:gridCol w:w="893"/>
        <w:gridCol w:w="720"/>
        <w:gridCol w:w="800"/>
        <w:gridCol w:w="720"/>
        <w:gridCol w:w="76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县（区）</w:t>
            </w:r>
          </w:p>
        </w:tc>
        <w:tc>
          <w:tcPr>
            <w:tcW w:w="6720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报废老旧营运货车</w:t>
            </w:r>
          </w:p>
        </w:tc>
        <w:tc>
          <w:tcPr>
            <w:tcW w:w="8314" w:type="dxa"/>
            <w:gridSpan w:val="9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新购营运货车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号码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车辆识别代号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车辆类型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车辆总质量（吨）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登记日期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报废日期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补贴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金额（万元）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号码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车辆识别代号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车辆类型及轴数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车辆总质量（吨）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动力类型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车辆排放标准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登记日期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购置价格（元）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补贴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5867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line="2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填表说明：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车辆类型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主要分为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：中型、重型；轴数分为：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2轴、3轴、4轴及以上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；</w:t>
      </w:r>
    </w:p>
    <w:p>
      <w:pPr>
        <w:widowControl w:val="0"/>
        <w:wordWrap/>
        <w:adjustRightInd/>
        <w:snapToGrid/>
        <w:spacing w:line="280" w:lineRule="exact"/>
        <w:ind w:firstLine="105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2.动力类型主要分为：柴油、新能源；</w:t>
      </w:r>
    </w:p>
    <w:p>
      <w:pPr>
        <w:widowControl w:val="0"/>
        <w:numPr>
          <w:numId w:val="0"/>
        </w:numPr>
        <w:wordWrap/>
        <w:adjustRightInd/>
        <w:snapToGrid/>
        <w:spacing w:line="280" w:lineRule="exact"/>
        <w:ind w:firstLine="105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“机动车注册登记日期”指机动车首次注册登记日期，见《机动车登记证书》“登记日期”。</w:t>
      </w: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附件8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更新新能源巡游出租汽车、新能源城市公交车及动力电池更换补贴申请表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申请人基本信息</w:t>
      </w: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申请人名称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（盖章）</w:t>
      </w: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法定代表人姓名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经办人姓名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</w:t>
      </w: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通信地址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        </w:t>
      </w: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邮    编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联系电话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</w:t>
      </w: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手    机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电子邮箱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申请事项</w:t>
      </w:r>
    </w:p>
    <w:p>
      <w:pPr>
        <w:wordWrap/>
        <w:adjustRightInd/>
        <w:snapToGrid w:val="0"/>
        <w:spacing w:line="600" w:lineRule="exact"/>
        <w:ind w:left="48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新能源城市公交车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eastAsia="zh-CN"/>
        </w:rPr>
        <w:t>车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辆更新补贴</w:t>
      </w:r>
    </w:p>
    <w:p>
      <w:pPr>
        <w:wordWrap/>
        <w:adjustRightInd/>
        <w:snapToGrid w:val="0"/>
        <w:spacing w:line="600" w:lineRule="exact"/>
        <w:ind w:left="48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老旧新能源城市公交车动力电池更换补贴</w:t>
      </w:r>
    </w:p>
    <w:p>
      <w:pPr>
        <w:wordWrap/>
        <w:adjustRightInd/>
        <w:snapToGrid w:val="0"/>
        <w:spacing w:line="600" w:lineRule="exact"/>
        <w:ind w:left="48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新能源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eastAsia="zh-CN"/>
        </w:rPr>
        <w:t>巡游出租汽车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更新补贴</w:t>
      </w: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声明</w:t>
      </w:r>
    </w:p>
    <w:p>
      <w:pPr>
        <w:wordWrap/>
        <w:adjustRightInd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我声明本表及其他相关材料中提供的信息均真实可靠。</w:t>
      </w:r>
    </w:p>
    <w:p>
      <w:pPr>
        <w:wordWrap/>
        <w:adjustRightInd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我知悉如此表中有故意填写的虚假信息，或者未按规定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更新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新能源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巡游出租汽车、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更新新能源城市公交车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、更换新能源城市公交车动力电池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对应补贴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将被撤销或不被拨付。</w:t>
      </w:r>
    </w:p>
    <w:p>
      <w:pPr>
        <w:wordWrap/>
        <w:adjustRightInd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我承诺将遵照相关规定，不利用不正当手段（包括伪造、变造相关材料虚假交易、串通他人提供虚假信息等）骗取补贴资金。</w:t>
      </w:r>
    </w:p>
    <w:p>
      <w:pPr>
        <w:wordWrap/>
        <w:adjustRightInd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footerReference r:id="rId7" w:type="first"/>
          <w:footerReference r:id="rId6" w:type="default"/>
          <w:pgSz w:w="11906" w:h="16838"/>
          <w:pgMar w:top="1418" w:right="1486" w:bottom="1340" w:left="1600" w:header="851" w:footer="77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日   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tbl>
      <w:tblPr>
        <w:tblStyle w:val="6"/>
        <w:tblW w:w="14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8" w:hRule="atLeast"/>
        </w:trPr>
        <w:tc>
          <w:tcPr>
            <w:tcW w:w="14062" w:type="dxa"/>
            <w:vAlign w:val="top"/>
          </w:tcPr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新能源城市公交车车辆更新补贴明细表</w:t>
            </w:r>
          </w:p>
          <w:tbl>
            <w:tblPr>
              <w:tblStyle w:val="6"/>
              <w:tblW w:w="1408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708"/>
              <w:gridCol w:w="896"/>
              <w:gridCol w:w="788"/>
              <w:gridCol w:w="647"/>
              <w:gridCol w:w="1098"/>
              <w:gridCol w:w="708"/>
              <w:gridCol w:w="896"/>
              <w:gridCol w:w="767"/>
              <w:gridCol w:w="684"/>
              <w:gridCol w:w="648"/>
              <w:gridCol w:w="756"/>
              <w:gridCol w:w="814"/>
              <w:gridCol w:w="1104"/>
              <w:gridCol w:w="996"/>
              <w:gridCol w:w="829"/>
              <w:gridCol w:w="11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413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报废车辆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新购车辆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更新完成日期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申请财政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补贴金额（万元）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3" w:hRule="atLeast"/>
                <w:jc w:val="center"/>
              </w:trPr>
              <w:tc>
                <w:tcPr>
                  <w:tcW w:w="6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车牌号码</w:t>
                  </w: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车辆识别代号</w:t>
                  </w:r>
                </w:p>
              </w:tc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车长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eastAsia="仿宋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米</w:t>
                  </w:r>
                  <w:r>
                    <w:rPr>
                      <w:rFonts w:hint="eastAsia" w:eastAsia="仿宋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动力类型</w:t>
                  </w: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机动车注册登记日期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车牌号码</w:t>
                  </w: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车辆识别代号</w:t>
                  </w:r>
                </w:p>
              </w:tc>
              <w:tc>
                <w:tcPr>
                  <w:tcW w:w="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车长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eastAsia="仿宋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米</w:t>
                  </w:r>
                  <w:r>
                    <w:rPr>
                      <w:rFonts w:hint="eastAsia" w:eastAsia="仿宋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动力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类型</w:t>
                  </w: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车辆品牌</w:t>
                  </w: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车辆型号</w:t>
                  </w:r>
                </w:p>
              </w:tc>
              <w:tc>
                <w:tcPr>
                  <w:tcW w:w="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生产厂商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机动车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注册登记日期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购置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价格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（万元）</w:t>
                  </w:r>
                </w:p>
              </w:tc>
              <w:tc>
                <w:tcPr>
                  <w:tcW w:w="8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960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  <w:t>合计</w:t>
                  </w: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填表说明：1.“动力类型”主要分为三类：纯电动、插电式混合动力、氢燃料电池；</w:t>
            </w:r>
          </w:p>
          <w:p>
            <w:pPr>
              <w:wordWrap/>
              <w:adjustRightInd/>
              <w:snapToGrid w:val="0"/>
              <w:spacing w:line="600" w:lineRule="exact"/>
              <w:ind w:firstLine="1050" w:firstLineChars="5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2.“机动车注册登记日期”指机动车首次注册登记日期，见《机动车登记证书》“登记日期”；</w:t>
            </w:r>
          </w:p>
          <w:p>
            <w:pPr>
              <w:wordWrap/>
              <w:adjustRightInd/>
              <w:snapToGrid w:val="0"/>
              <w:spacing w:line="600" w:lineRule="exact"/>
              <w:ind w:firstLine="1050" w:firstLineChars="500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3.表格不够，可另附表填写。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8" w:hRule="atLeast"/>
        </w:trPr>
        <w:tc>
          <w:tcPr>
            <w:tcW w:w="14062" w:type="dxa"/>
            <w:vAlign w:val="top"/>
          </w:tcPr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新能源巡游出租汽车更新补贴明细表</w:t>
            </w:r>
          </w:p>
          <w:tbl>
            <w:tblPr>
              <w:tblStyle w:val="6"/>
              <w:tblW w:w="1408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708"/>
              <w:gridCol w:w="896"/>
              <w:gridCol w:w="800"/>
              <w:gridCol w:w="732"/>
              <w:gridCol w:w="1001"/>
              <w:gridCol w:w="708"/>
              <w:gridCol w:w="896"/>
              <w:gridCol w:w="803"/>
              <w:gridCol w:w="696"/>
              <w:gridCol w:w="744"/>
              <w:gridCol w:w="684"/>
              <w:gridCol w:w="742"/>
              <w:gridCol w:w="1104"/>
              <w:gridCol w:w="996"/>
              <w:gridCol w:w="829"/>
              <w:gridCol w:w="11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413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报废车辆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新购车辆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更新完成日期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申请财政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补贴金额（万元）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3" w:hRule="atLeast"/>
                <w:jc w:val="center"/>
              </w:trPr>
              <w:tc>
                <w:tcPr>
                  <w:tcW w:w="6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车牌号码</w:t>
                  </w: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车辆识别代号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车长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eastAsia="仿宋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米</w:t>
                  </w:r>
                  <w:r>
                    <w:rPr>
                      <w:rFonts w:hint="eastAsia" w:eastAsia="仿宋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7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动力类型</w:t>
                  </w: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机动车注册登记日期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车牌号码</w:t>
                  </w: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车辆识别代号</w:t>
                  </w:r>
                </w:p>
              </w:tc>
              <w:tc>
                <w:tcPr>
                  <w:tcW w:w="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车长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eastAsia="仿宋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米</w:t>
                  </w:r>
                  <w:r>
                    <w:rPr>
                      <w:rFonts w:hint="eastAsia" w:eastAsia="仿宋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动力类型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车辆品牌</w:t>
                  </w: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车辆型号</w:t>
                  </w: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生产厂商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机动车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注册登记日期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购置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价格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（万元）</w:t>
                  </w:r>
                </w:p>
              </w:tc>
              <w:tc>
                <w:tcPr>
                  <w:tcW w:w="8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960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  <w:t>合计</w:t>
                  </w:r>
                </w:p>
              </w:tc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填表说明：1.“动力类型”主要分为三类：纯电动、插电式混合动力、氢燃料电池；</w:t>
            </w:r>
          </w:p>
          <w:p>
            <w:pPr>
              <w:wordWrap/>
              <w:adjustRightInd/>
              <w:snapToGrid w:val="0"/>
              <w:spacing w:line="600" w:lineRule="exact"/>
              <w:ind w:firstLine="1050" w:firstLineChars="5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2.“机动车注册登记日期”指机动车首次注册登记日期，见《机动车登记证书》“登记日期”；</w:t>
            </w:r>
          </w:p>
          <w:p>
            <w:pPr>
              <w:wordWrap/>
              <w:adjustRightInd/>
              <w:snapToGrid w:val="0"/>
              <w:spacing w:line="600" w:lineRule="exact"/>
              <w:ind w:firstLine="1050" w:firstLineChars="500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3.表格不够，可另附表填写。</w:t>
            </w:r>
          </w:p>
        </w:tc>
      </w:tr>
    </w:tbl>
    <w:p>
      <w:pPr>
        <w:wordWrap/>
        <w:adjustRightInd/>
        <w:snapToGrid w:val="0"/>
        <w:spacing w:after="0"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footerReference r:id="rId9" w:type="first"/>
          <w:footerReference r:id="rId8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8684" w:type="dxa"/>
        <w:jc w:val="center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8684" w:type="dxa"/>
            <w:vAlign w:val="top"/>
          </w:tcPr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  <w:highlight w:val="none"/>
              </w:rPr>
              <w:t>申请车辆更新补贴应附佐证材料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  <w:highlight w:val="none"/>
                <w:lang w:eastAsia="zh-CN"/>
              </w:rPr>
              <w:t>包括但不仅限于：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1.《申请表》;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2．报废车辆：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（1）机动车行驶证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（2）机动车登记证书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（3）报废机动车回收证明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（4）机动车注销证明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3.新购车辆：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（1）机动车行驶证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（2）机动车登记证书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（3）机动车销售统一发票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3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以上佐证材料每车均需提供原件及复印件三份，申请表同步提供电子文件，报废车辆《机动车行驶证》《机动车登记证书》提供复印件三份。原件审核完成后原渠道退回，复印件由审核、复核单位留存。</w:t>
            </w:r>
          </w:p>
          <w:p>
            <w:pPr>
              <w:wordWrap/>
              <w:adjustRightInd/>
              <w:snapToGrid w:val="0"/>
              <w:spacing w:line="60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i/>
                <w:color w:val="auto"/>
                <w:highlight w:val="none"/>
              </w:rPr>
            </w:pPr>
          </w:p>
        </w:tc>
      </w:tr>
    </w:tbl>
    <w:p>
      <w:pPr>
        <w:widowControl/>
        <w:shd w:val="clear" w:color="auto" w:fill="FFFFFF"/>
        <w:wordWrap/>
        <w:adjustRightInd/>
        <w:snapToGrid w:val="0"/>
        <w:spacing w:before="100" w:beforeAutospacing="1" w:after="100" w:afterAutospacing="1" w:line="600" w:lineRule="exact"/>
        <w:ind w:left="0" w:right="0" w:firstLine="0" w:firstLineChars="0"/>
        <w:jc w:val="lef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24"/>
          <w:szCs w:val="32"/>
          <w:highlight w:val="none"/>
          <w:lang w:val="en-US" w:eastAsia="zh-CN" w:bidi="ar-SA"/>
        </w:rPr>
      </w:pPr>
    </w:p>
    <w:p>
      <w:pPr>
        <w:wordWrap/>
        <w:adjustRightInd/>
        <w:snapToGrid w:val="0"/>
        <w:spacing w:after="0"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pgSz w:w="11906" w:h="16838"/>
          <w:pgMar w:top="1440" w:right="1486" w:bottom="1440" w:left="16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13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8" w:hRule="atLeast"/>
        </w:trPr>
        <w:tc>
          <w:tcPr>
            <w:tcW w:w="13973" w:type="dxa"/>
            <w:vAlign w:val="top"/>
          </w:tcPr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老旧新能源城市公交车车辆动力电池更换明细表</w:t>
            </w:r>
          </w:p>
          <w:tbl>
            <w:tblPr>
              <w:tblStyle w:val="6"/>
              <w:tblW w:w="1394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1"/>
              <w:gridCol w:w="654"/>
              <w:gridCol w:w="693"/>
              <w:gridCol w:w="667"/>
              <w:gridCol w:w="846"/>
              <w:gridCol w:w="690"/>
              <w:gridCol w:w="1067"/>
              <w:gridCol w:w="952"/>
              <w:gridCol w:w="808"/>
              <w:gridCol w:w="784"/>
              <w:gridCol w:w="1066"/>
              <w:gridCol w:w="662"/>
              <w:gridCol w:w="796"/>
              <w:gridCol w:w="684"/>
              <w:gridCol w:w="1055"/>
              <w:gridCol w:w="697"/>
              <w:gridCol w:w="12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611" w:type="dxa"/>
                  <w:vMerge w:val="restar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6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车牌号码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车辆识别代号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动力类型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机动车注册登记日期</w:t>
                  </w:r>
                </w:p>
              </w:tc>
              <w:tc>
                <w:tcPr>
                  <w:tcW w:w="351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旧动力电池</w:t>
                  </w:r>
                </w:p>
              </w:tc>
              <w:tc>
                <w:tcPr>
                  <w:tcW w:w="504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新动力电池</w:t>
                  </w:r>
                </w:p>
              </w:tc>
              <w:tc>
                <w:tcPr>
                  <w:tcW w:w="6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更换完成日期</w:t>
                  </w:r>
                </w:p>
              </w:tc>
              <w:tc>
                <w:tcPr>
                  <w:tcW w:w="12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申请财政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21"/>
                      <w:highlight w:val="none"/>
                    </w:rPr>
                    <w:t>补贴金额（万元）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1" w:hRule="atLeast"/>
                <w:jc w:val="center"/>
              </w:trPr>
              <w:tc>
                <w:tcPr>
                  <w:tcW w:w="61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5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动力电池种类</w:t>
                  </w: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动力电池容量（kWh）</w:t>
                  </w:r>
                </w:p>
              </w:tc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已使用年限（年）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电池包数量</w:t>
                  </w: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动力电池种类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动力电池容量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（kWh）</w:t>
                  </w:r>
                </w:p>
              </w:tc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生产日期</w:t>
                  </w:r>
                </w:p>
              </w:tc>
              <w:tc>
                <w:tcPr>
                  <w:tcW w:w="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质保期（年）</w:t>
                  </w: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电池包数量</w:t>
                  </w:r>
                </w:p>
              </w:tc>
              <w:tc>
                <w:tcPr>
                  <w:tcW w:w="1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  <w:lang w:eastAsia="zh-CN"/>
                    </w:rPr>
                    <w:t>购置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价格</w:t>
                  </w:r>
                </w:p>
                <w:p>
                  <w:pPr>
                    <w:widowControl/>
                    <w:wordWrap/>
                    <w:adjustRightInd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Cs w:val="16"/>
                      <w:highlight w:val="none"/>
                    </w:rPr>
                    <w:t>（万元）</w:t>
                  </w:r>
                </w:p>
              </w:tc>
              <w:tc>
                <w:tcPr>
                  <w:tcW w:w="69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  <w:t>1</w:t>
                  </w:r>
                </w:p>
              </w:tc>
              <w:tc>
                <w:tcPr>
                  <w:tcW w:w="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  <w:t>2</w:t>
                  </w:r>
                </w:p>
              </w:tc>
              <w:tc>
                <w:tcPr>
                  <w:tcW w:w="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  <w:t>3</w:t>
                  </w:r>
                </w:p>
              </w:tc>
              <w:tc>
                <w:tcPr>
                  <w:tcW w:w="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  <w:t>4</w:t>
                  </w:r>
                </w:p>
              </w:tc>
              <w:tc>
                <w:tcPr>
                  <w:tcW w:w="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  <w:t>5</w:t>
                  </w:r>
                </w:p>
              </w:tc>
              <w:tc>
                <w:tcPr>
                  <w:tcW w:w="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12732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  <w:t>合计</w:t>
                  </w:r>
                </w:p>
              </w:tc>
              <w:tc>
                <w:tcPr>
                  <w:tcW w:w="12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wordWrap/>
                    <w:adjustRightInd/>
                    <w:snapToGrid w:val="0"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widowControl w:val="0"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填表说明：1.“动力电池种类”主要分为四类：磷酸铁锂、钛酸锂、锰酸锂、其他；</w:t>
            </w:r>
          </w:p>
          <w:p>
            <w:pPr>
              <w:widowControl w:val="0"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    2.“动力类型”主要分为三类：纯电动、插电式混合动力、氢燃料电池；</w:t>
            </w:r>
          </w:p>
          <w:p>
            <w:pPr>
              <w:widowControl w:val="0"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    3.“机动车注册登记日期”指机动车首次注册登记日期，见《机动车登记证书》“登记日期”。</w:t>
            </w:r>
          </w:p>
          <w:p>
            <w:pPr>
              <w:widowControl w:val="0"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    4.表格不够，可另附表填写。</w:t>
            </w:r>
          </w:p>
        </w:tc>
      </w:tr>
    </w:tbl>
    <w:p>
      <w:pPr>
        <w:widowControl/>
        <w:wordWrap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/>
        <w:wordWrap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8777" w:type="dxa"/>
            <w:gridSpan w:val="2"/>
            <w:vAlign w:val="top"/>
          </w:tcPr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  <w:highlight w:val="none"/>
              </w:rPr>
              <w:t>申请老旧新能源城市公交车车辆动力电池更换补贴应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  <w:highlight w:val="none"/>
                <w:lang w:eastAsia="zh-CN"/>
              </w:rPr>
              <w:t>附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  <w:highlight w:val="none"/>
              </w:rPr>
              <w:t>材料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  <w:highlight w:val="none"/>
                <w:lang w:eastAsia="zh-CN"/>
              </w:rPr>
              <w:t>包括但不仅限于：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1.《申请表》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2.车辆：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（1）机动车行驶证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（2）机动车登记证书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3.动力电池：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（1）旧动力电池包数量及电池容量（图片彩印）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（2）旧动力电池种类和电池包编码（图片彩印）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（3）更换后的动力电池包数量及容量（图片彩印）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（4）更换后的动力电池种类和电池包编码（图片彩印）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（5）更换后的动力电池生产日期及质保期（图片彩印）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（6）动力电池更换合同（含动力电池安全合规性要求）</w:t>
            </w:r>
          </w:p>
          <w:p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（7）动力电池更换验收证明</w:t>
            </w:r>
          </w:p>
          <w:p>
            <w:pPr>
              <w:wordWrap/>
              <w:adjustRightInd/>
              <w:snapToGrid w:val="0"/>
              <w:spacing w:line="600" w:lineRule="exact"/>
              <w:ind w:firstLine="643" w:firstLineChars="200"/>
              <w:textAlignment w:val="auto"/>
              <w:rPr>
                <w:rFonts w:hint="default" w:ascii="Times New Roman" w:hAnsi="Times New Roman" w:eastAsia="宋体" w:cs="Times New Roman"/>
                <w:i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  <w:highlight w:val="none"/>
              </w:rPr>
              <w:t>以上佐证材料提供原件及复印件三份，申请表同步提供电子文件。原件审核完成后原渠道退回，复印件由审核、复核单位留存。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801" w:type="dxa"/>
            <w:vAlign w:val="center"/>
          </w:tcPr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所在地</w:t>
            </w: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lang w:eastAsia="zh-CN"/>
              </w:rPr>
              <w:t>市、州交通运输主管部门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审核意见</w:t>
            </w:r>
          </w:p>
        </w:tc>
        <w:tc>
          <w:tcPr>
            <w:tcW w:w="6976" w:type="dxa"/>
            <w:vAlign w:val="top"/>
          </w:tcPr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1801" w:type="dxa"/>
            <w:vAlign w:val="center"/>
          </w:tcPr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所在地</w:t>
            </w: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lang w:eastAsia="zh-CN"/>
              </w:rPr>
              <w:t>市、州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财政部门</w:t>
            </w:r>
          </w:p>
          <w:p>
            <w:pPr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lang w:eastAsia="zh-CN"/>
              </w:rPr>
              <w:t>复核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6976" w:type="dxa"/>
            <w:vAlign w:val="top"/>
          </w:tcPr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</w:p>
          <w:p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 xml:space="preserve">          （盖章）          年   月   日</w:t>
            </w:r>
          </w:p>
        </w:tc>
      </w:tr>
    </w:tbl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sectPr>
          <w:footerReference r:id="rId10" w:type="default"/>
          <w:pgSz w:w="11906" w:h="16838"/>
          <w:pgMar w:top="1440" w:right="1486" w:bottom="1440" w:left="16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附件9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lang w:val="en-US" w:eastAsia="zh-CN"/>
        </w:rPr>
        <w:t>市（州）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lang w:val="en-US" w:eastAsia="zh-CN"/>
        </w:rPr>
        <w:t>月份新能源巡游出租汽车更新、新能源城市公交车车辆更新与动力电池更换汇总表</w:t>
      </w:r>
    </w:p>
    <w:p>
      <w:pPr>
        <w:widowControl/>
        <w:wordWrap/>
        <w:adjustRightInd/>
        <w:snapToGrid w:val="0"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填报单位：_________________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联系人：____________________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联系电话：___________________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</w:rPr>
        <w:t>_</w:t>
      </w:r>
    </w:p>
    <w:tbl>
      <w:tblPr>
        <w:tblStyle w:val="6"/>
        <w:tblW w:w="1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73"/>
        <w:gridCol w:w="2587"/>
        <w:gridCol w:w="1722"/>
        <w:gridCol w:w="1626"/>
        <w:gridCol w:w="1547"/>
        <w:gridCol w:w="1547"/>
        <w:gridCol w:w="242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企业</w:t>
            </w:r>
          </w:p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587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新能源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车辆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更新数（辆）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财政补贴金额（万元）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7" w:type="dxa"/>
            <w:vMerge w:val="continue"/>
            <w:vAlign w:val="top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其中：新能源城市公交车车辆更新数（辆）</w:t>
            </w: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动力电池更换车辆数（辆）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新能源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巡游出租汽车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车辆更新数（辆）</w:t>
            </w:r>
          </w:p>
        </w:tc>
        <w:tc>
          <w:tcPr>
            <w:tcW w:w="154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其中：中央财政补贴资金（万元）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地方财政补贴资金（万元）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…</w:t>
            </w:r>
          </w:p>
        </w:tc>
        <w:tc>
          <w:tcPr>
            <w:tcW w:w="87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6"/>
                <w:szCs w:val="36"/>
                <w:highlight w:val="none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42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16"/>
                <w:highlight w:val="none"/>
              </w:rPr>
              <w:t>合计</w:t>
            </w:r>
          </w:p>
        </w:tc>
        <w:tc>
          <w:tcPr>
            <w:tcW w:w="2587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市（州）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月份新能源城市公交车车辆更新明细表</w:t>
      </w:r>
    </w:p>
    <w:p>
      <w:pPr>
        <w:widowControl/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填报单位：_________________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联系人：____________________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联系电话：____________________</w:t>
      </w:r>
    </w:p>
    <w:tbl>
      <w:tblPr>
        <w:tblStyle w:val="6"/>
        <w:tblW w:w="14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9"/>
        <w:gridCol w:w="751"/>
        <w:gridCol w:w="690"/>
        <w:gridCol w:w="823"/>
        <w:gridCol w:w="707"/>
        <w:gridCol w:w="691"/>
        <w:gridCol w:w="904"/>
        <w:gridCol w:w="716"/>
        <w:gridCol w:w="841"/>
        <w:gridCol w:w="708"/>
        <w:gridCol w:w="691"/>
        <w:gridCol w:w="691"/>
        <w:gridCol w:w="698"/>
        <w:gridCol w:w="690"/>
        <w:gridCol w:w="954"/>
        <w:gridCol w:w="967"/>
        <w:gridCol w:w="82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市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（州）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815" w:type="dxa"/>
            <w:gridSpan w:val="5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报废车辆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新购车辆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更新完成日期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财政补贴金额（万元）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车牌号码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车辆识别代号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车长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米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动力类型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机动车注册登记日期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车牌号码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车辆识别代号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车长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米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动力类型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车辆品牌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车辆型号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生产厂商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机动车注册登记日期</w:t>
            </w:r>
          </w:p>
        </w:tc>
        <w:tc>
          <w:tcPr>
            <w:tcW w:w="967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购置价格（万元）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3779" w:type="dxa"/>
            <w:gridSpan w:val="18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16"/>
                <w:highlight w:val="none"/>
              </w:rPr>
              <w:t>合计</w:t>
            </w:r>
          </w:p>
        </w:tc>
        <w:tc>
          <w:tcPr>
            <w:tcW w:w="1162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填表说明：1.“企业名称”：与营业执照企业名称保持一致。</w:t>
      </w:r>
    </w:p>
    <w:p>
      <w:pPr>
        <w:widowControl w:val="0"/>
        <w:wordWrap/>
        <w:adjustRightInd/>
        <w:snapToGrid w:val="0"/>
        <w:spacing w:line="400" w:lineRule="exact"/>
        <w:ind w:firstLine="1050" w:firstLineChars="5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2.“动力类型”主要分为三类：纯电动、插电式混合动力、氢燃料电池；</w:t>
      </w:r>
    </w:p>
    <w:p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          3.“机动车注册登记日期”指机动车首次注册登记日期，见《机动车登记证书》“登记日期”。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highlight w:val="none"/>
        </w:rPr>
        <w:br w:type="page"/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市（州）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月份新能源巡游出租汽车车辆更新明细表</w:t>
      </w:r>
    </w:p>
    <w:p>
      <w:pPr>
        <w:widowControl/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填报单位：_________________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联系人：____________________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联系电话：____________________</w:t>
      </w:r>
    </w:p>
    <w:tbl>
      <w:tblPr>
        <w:tblStyle w:val="6"/>
        <w:tblW w:w="14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9"/>
        <w:gridCol w:w="751"/>
        <w:gridCol w:w="690"/>
        <w:gridCol w:w="823"/>
        <w:gridCol w:w="707"/>
        <w:gridCol w:w="691"/>
        <w:gridCol w:w="904"/>
        <w:gridCol w:w="716"/>
        <w:gridCol w:w="841"/>
        <w:gridCol w:w="708"/>
        <w:gridCol w:w="691"/>
        <w:gridCol w:w="691"/>
        <w:gridCol w:w="698"/>
        <w:gridCol w:w="690"/>
        <w:gridCol w:w="954"/>
        <w:gridCol w:w="967"/>
        <w:gridCol w:w="82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市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（州）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815" w:type="dxa"/>
            <w:gridSpan w:val="5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报废车辆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新购车辆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更新完成日期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财政补贴金额（万元）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车牌号码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车辆识别代号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车长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米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动力类型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机动车注册登记日期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车牌号码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车辆识别代号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车长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米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动力类型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车辆品牌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车辆型号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生产厂商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机动车注册登记日期</w:t>
            </w:r>
          </w:p>
        </w:tc>
        <w:tc>
          <w:tcPr>
            <w:tcW w:w="967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购置价格（万元）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3779" w:type="dxa"/>
            <w:gridSpan w:val="18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16"/>
                <w:highlight w:val="none"/>
              </w:rPr>
              <w:t>合计</w:t>
            </w:r>
          </w:p>
        </w:tc>
        <w:tc>
          <w:tcPr>
            <w:tcW w:w="1162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填表说明：1.“企业名称”：与营业执照企业名称保持一致。</w:t>
      </w:r>
    </w:p>
    <w:p>
      <w:pPr>
        <w:widowControl w:val="0"/>
        <w:wordWrap/>
        <w:adjustRightInd/>
        <w:snapToGrid w:val="0"/>
        <w:spacing w:line="400" w:lineRule="exact"/>
        <w:ind w:firstLine="1050" w:firstLineChars="5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2.“动力类型”主要分为三类：纯电动、插电式混合动力、氢燃料电池；</w:t>
      </w:r>
    </w:p>
    <w:p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          3.“机动车注册登记日期”指机动车首次注册登记日期，见《机动车登记证书》“登记日期”。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市（州）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月份新能源城市公交车辆动力电池更换明细表</w:t>
      </w:r>
    </w:p>
    <w:p>
      <w:pPr>
        <w:widowControl/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填报单位：_________________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联系人：____________________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联系电话：____________________</w:t>
      </w:r>
    </w:p>
    <w:tbl>
      <w:tblPr>
        <w:tblStyle w:val="6"/>
        <w:tblW w:w="15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615"/>
        <w:gridCol w:w="631"/>
        <w:gridCol w:w="693"/>
        <w:gridCol w:w="735"/>
        <w:gridCol w:w="607"/>
        <w:gridCol w:w="997"/>
        <w:gridCol w:w="732"/>
        <w:gridCol w:w="1131"/>
        <w:gridCol w:w="1009"/>
        <w:gridCol w:w="854"/>
        <w:gridCol w:w="831"/>
        <w:gridCol w:w="1130"/>
        <w:gridCol w:w="702"/>
        <w:gridCol w:w="844"/>
        <w:gridCol w:w="841"/>
        <w:gridCol w:w="999"/>
        <w:gridCol w:w="704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市</w:t>
            </w:r>
          </w:p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州）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车牌号码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车辆识别代号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动力类型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机动车注册登记日期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旧动力电池</w:t>
            </w:r>
          </w:p>
        </w:tc>
        <w:tc>
          <w:tcPr>
            <w:tcW w:w="5347" w:type="dxa"/>
            <w:gridSpan w:val="6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新动力电池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更换完成日期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财政补贴金额（万元）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动力电池种类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动力电池容量（kWh）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已使用年限（年）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电池包数量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动力电池种类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动力电池容量</w:t>
            </w:r>
          </w:p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（kWh）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生产日期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质保期（年）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电池包数量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购置价格（万元）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465" w:type="dxa"/>
            <w:gridSpan w:val="18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129" w:type="dxa"/>
            <w:vAlign w:val="top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填表说明：1.“企业名称”：与营业执照企业名称保持一致。</w:t>
      </w:r>
    </w:p>
    <w:p>
      <w:pPr>
        <w:widowControl w:val="0"/>
        <w:wordWrap/>
        <w:adjustRightInd/>
        <w:snapToGrid w:val="0"/>
        <w:spacing w:line="400" w:lineRule="exact"/>
        <w:ind w:firstLine="1050" w:firstLineChars="5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2.“动力电池种类”主要分为四类：磷酸铁锂、钛酸锂、锰酸锂、其他；</w:t>
      </w:r>
    </w:p>
    <w:p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          3.“动力类型”主要分为三类：纯电动、插电式混合动力、氢燃料电池；</w:t>
      </w:r>
    </w:p>
    <w:p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          4.“机动车注册登记日期”指机动车首次注册登记日期，见《机动车登记证书》“登记日期”。</w:t>
      </w:r>
    </w:p>
    <w:p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Cs w:val="21"/>
          <w:highlight w:val="none"/>
        </w:rPr>
        <w:sectPr>
          <w:pgSz w:w="16838" w:h="11906" w:orient="landscape"/>
          <w:pgMar w:top="1800" w:right="1440" w:bottom="1274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附件10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lang w:val="en-US" w:eastAsia="zh-CN"/>
        </w:rPr>
        <w:t>老旧营运船舶报废更新补贴资金申请表（拆解）</w:t>
      </w:r>
    </w:p>
    <w:tbl>
      <w:tblPr>
        <w:tblStyle w:val="6"/>
        <w:tblpPr w:leftFromText="180" w:rightFromText="180" w:vertAnchor="text" w:horzAnchor="page" w:tblpX="1694" w:tblpY="530"/>
        <w:tblOverlap w:val="never"/>
        <w:tblW w:w="9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0"/>
        <w:gridCol w:w="433"/>
        <w:gridCol w:w="974"/>
        <w:gridCol w:w="660"/>
        <w:gridCol w:w="1006"/>
        <w:gridCol w:w="74"/>
        <w:gridCol w:w="1277"/>
        <w:gridCol w:w="1500"/>
        <w:gridCol w:w="1009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3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船舶所有人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所有人地址</w:t>
            </w:r>
          </w:p>
        </w:tc>
        <w:tc>
          <w:tcPr>
            <w:tcW w:w="399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开户银行名称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（须填写全称）</w:t>
            </w:r>
          </w:p>
        </w:tc>
        <w:tc>
          <w:tcPr>
            <w:tcW w:w="399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开户行账号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333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提前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报废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种类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内河船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船名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船舶识别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船籍港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船舶类型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5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船舶营业运输证号（乡镇客渡船提供证明文件号）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建成日期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所有权注销登记日期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船舶拆解完工报告书编号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33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本人（单位）承诺所填内容真实有效，自愿承担相关法律责任。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申领人（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所有人为个人的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按手印，所有人为单位的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盖章）：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33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以下由管理部门填写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补贴标准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船舶类型系数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船龄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船龄系数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计算补贴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9333" w:type="dxa"/>
            <w:gridSpan w:val="11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240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州交通运输主管部门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50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市州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发展改革部门意见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4240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年  月   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0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年  月   日</w:t>
            </w: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（适用各市州）</w:t>
      </w:r>
    </w:p>
    <w:p>
      <w:pPr>
        <w:ind w:left="-424" w:leftChars="-202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注：1.此表一式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份，市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州交通运输主管部门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、发展改革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、申请人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各留存一份。</w:t>
      </w:r>
    </w:p>
    <w:p>
      <w:pPr>
        <w:numPr>
          <w:numId w:val="0"/>
        </w:numPr>
        <w:ind w:left="-4" w:leftChars="0" w:firstLine="420" w:firstLineChars="200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编号由市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州交通运输主管部门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编制，由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设区的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市名称、年代代码（申报年）和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位数字流</w:t>
      </w:r>
    </w:p>
    <w:p>
      <w:pPr>
        <w:numPr>
          <w:numId w:val="0"/>
        </w:numPr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水号组成。如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广州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（2024）0001。</w:t>
      </w:r>
    </w:p>
    <w:p>
      <w:pPr>
        <w:numPr>
          <w:numId w:val="0"/>
        </w:numPr>
        <w:ind w:left="-4" w:leftChars="0" w:firstLine="420" w:firstLineChars="200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拆解船舶基本情况按船舶登记证书、检验证书和营运证书填写。船舶种类一栏根据实际情</w:t>
      </w:r>
    </w:p>
    <w:p>
      <w:pPr>
        <w:numPr>
          <w:numId w:val="0"/>
        </w:numPr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况在内河船或海船中选一打钩。</w:t>
      </w:r>
    </w:p>
    <w:p>
      <w:pPr>
        <w:numPr>
          <w:numId w:val="0"/>
        </w:numPr>
        <w:ind w:left="-4" w:leftChars="0" w:firstLine="420" w:firstLineChars="200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4.船龄按建造完工之日起至《船舶所有权注销登记证书》签发之日的年限据实填写（保留小</w:t>
      </w:r>
    </w:p>
    <w:p>
      <w:pPr>
        <w:numPr>
          <w:numId w:val="0"/>
        </w:numPr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sectPr>
          <w:pgSz w:w="11906" w:h="16838"/>
          <w:pgMar w:top="1440" w:right="1486" w:bottom="1318" w:left="16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数点后3位），不取整。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lang w:val="en-US" w:eastAsia="zh-CN"/>
        </w:rPr>
        <w:t>老旧营运船舶报废更新补贴资金申请表（新建）</w:t>
      </w:r>
    </w:p>
    <w:tbl>
      <w:tblPr>
        <w:tblStyle w:val="6"/>
        <w:tblpPr w:leftFromText="180" w:rightFromText="180" w:vertAnchor="text" w:horzAnchor="page" w:tblpXSpec="center" w:tblpY="578"/>
        <w:tblOverlap w:val="never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67"/>
        <w:gridCol w:w="480"/>
        <w:gridCol w:w="1146"/>
        <w:gridCol w:w="37"/>
        <w:gridCol w:w="120"/>
        <w:gridCol w:w="1130"/>
        <w:gridCol w:w="147"/>
        <w:gridCol w:w="653"/>
        <w:gridCol w:w="1133"/>
        <w:gridCol w:w="99"/>
        <w:gridCol w:w="301"/>
        <w:gridCol w:w="84"/>
        <w:gridCol w:w="23"/>
        <w:gridCol w:w="1127"/>
        <w:gridCol w:w="24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种类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内河船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</w:p>
        </w:tc>
        <w:tc>
          <w:tcPr>
            <w:tcW w:w="227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申请资金类型</w:t>
            </w:r>
          </w:p>
        </w:tc>
        <w:tc>
          <w:tcPr>
            <w:tcW w:w="284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报废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后新建燃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动力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新能源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清洁能源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船舶所有人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7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所有人地址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7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80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所有人的水路运输许可证号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5119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从事乡镇客渡运提供证明文件号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780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船舶营业运输证号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5119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开户银行名称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（须填写全称）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开户行账号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船籍港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船舶识别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建成日期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船舶类型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船舶动力形式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船舶检验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333" w:type="dxa"/>
            <w:gridSpan w:val="1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已提前拆解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（报废后新建燃油动力船需填写）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船舶拆解完工报告书编号</w:t>
            </w:r>
          </w:p>
        </w:tc>
        <w:tc>
          <w:tcPr>
            <w:tcW w:w="2186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报废补贴申请表编号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拆解船舶</w:t>
            </w: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合计总吨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新建船舶</w:t>
            </w: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合计总吨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80" w:type="dxa"/>
            <w:gridSpan w:val="4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80" w:type="dxa"/>
            <w:gridSpan w:val="4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333" w:type="dxa"/>
            <w:gridSpan w:val="1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本人（单位）承诺所填内容真实有效，自愿承担相关法律责任。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申领人（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所有人为个人的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按手印，所有人为单位的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盖章）：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9333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以下由管理部门填写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补贴标准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船舶类型系数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清洁能源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船动力形式系数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计算补贴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9333" w:type="dxa"/>
            <w:gridSpan w:val="1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214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州交通运输主管部门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5119" w:type="dxa"/>
            <w:gridSpan w:val="9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发展改革部门意见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421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年  月   日</w:t>
            </w:r>
          </w:p>
        </w:tc>
        <w:tc>
          <w:tcPr>
            <w:tcW w:w="511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年  月   日</w:t>
            </w: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（适用各市州）</w:t>
      </w:r>
    </w:p>
    <w:p>
      <w:pPr>
        <w:ind w:left="-424" w:leftChars="-202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注：1.此表一式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份，市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州交通运输主管部门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、发展改革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、申请人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各留存一份。</w:t>
      </w:r>
    </w:p>
    <w:p>
      <w:pPr>
        <w:numPr>
          <w:numId w:val="0"/>
        </w:numPr>
        <w:ind w:left="-424" w:leftChars="-202" w:firstLine="420" w:firstLineChars="200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 xml:space="preserve">    2.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编号由市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州交通运输主管部门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编制，由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设区的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市名称、年代代码（申报年）和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位数字流</w:t>
      </w:r>
    </w:p>
    <w:p>
      <w:pPr>
        <w:numPr>
          <w:numId w:val="0"/>
        </w:numPr>
        <w:ind w:left="-424" w:leftChars="-202" w:firstLine="420" w:firstLineChars="200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水号组成。如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广州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（2024）0001。</w:t>
      </w:r>
    </w:p>
    <w:p>
      <w:pPr>
        <w:numPr>
          <w:numId w:val="0"/>
        </w:numPr>
        <w:ind w:left="-424" w:leftChars="-202" w:firstLine="420" w:firstLineChars="200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 xml:space="preserve">    3.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申请资金类型一栏根据实际情况在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报废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后新建燃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油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动力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船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或新建新能源清洁能源船中选一</w:t>
      </w:r>
    </w:p>
    <w:p>
      <w:pPr>
        <w:numPr>
          <w:numId w:val="0"/>
        </w:numPr>
        <w:ind w:left="-424" w:leftChars="-202" w:firstLine="420" w:firstLineChars="200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打钩。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4.船舶种类一栏根据实际情况在内河船或海船中选择一种。新建船舶和已拆解船舶基本情况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按船舶登记证书、检验证书、营运证书等填写。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新建船舶动力形式根据船舶检验证书记载从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燃油动力、混合动力、纯新能源动力中根据实际情况选择一种填写，其中混合动力应注明燃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油替代率。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5.报废后新建燃油动力船，申请人可自愿选择是否将同一船舶所有人的已拆解船舶和新建船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-4"/>
          <w:szCs w:val="21"/>
          <w:highlight w:val="none"/>
          <w:lang w:val="en-US" w:eastAsia="zh-CN"/>
        </w:rPr>
        <w:t>舶分别合并计算或单船计算对应关系，并据实填写。对应关系一经选择，具有唯一性，不重复。</w:t>
      </w: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lang w:val="en-US" w:eastAsia="zh-CN"/>
        </w:rPr>
        <w:t>老旧营运船舶报废更新补贴资金申请表（拆解）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（适用青海湖）</w:t>
      </w:r>
    </w:p>
    <w:tbl>
      <w:tblPr>
        <w:tblStyle w:val="6"/>
        <w:tblpPr w:leftFromText="180" w:rightFromText="180" w:vertAnchor="text" w:horzAnchor="margin" w:tblpXSpec="center" w:tblpY="248"/>
        <w:tblOverlap w:val="never"/>
        <w:tblW w:w="9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0"/>
        <w:gridCol w:w="433"/>
        <w:gridCol w:w="974"/>
        <w:gridCol w:w="660"/>
        <w:gridCol w:w="1006"/>
        <w:gridCol w:w="74"/>
        <w:gridCol w:w="1277"/>
        <w:gridCol w:w="1500"/>
        <w:gridCol w:w="1009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3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船舶所有人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所有人地址</w:t>
            </w:r>
          </w:p>
        </w:tc>
        <w:tc>
          <w:tcPr>
            <w:tcW w:w="399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开户银行名称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（须填写全称）</w:t>
            </w:r>
          </w:p>
        </w:tc>
        <w:tc>
          <w:tcPr>
            <w:tcW w:w="399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开户行账号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33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提前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报废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种类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内河船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船名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船舶识别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船籍港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船舶类型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5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船舶营业运输证号（乡镇客渡船提供证明文件号）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建成日期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所有权注销登记日期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船舶拆解完工报告书编号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33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本人（单位）承诺所填内容真实有效，自愿承担相关法律责任。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申领人（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所有人为个人的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按手印，所有人为单位的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盖章）：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33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以下由管理部门填写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补贴标准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船舶类型系数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船龄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船龄系数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计算补贴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333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40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青海湖海事局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5093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青海省青海湖景区保护利用管理局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424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年  月   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0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年  月   日</w:t>
            </w:r>
          </w:p>
        </w:tc>
      </w:tr>
    </w:tbl>
    <w:p>
      <w:pPr>
        <w:ind w:left="-424" w:leftChars="-202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注：1.此表一式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份，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青海省青海湖景区保护利用管理局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青海湖海事局、申请人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各留存一份。</w:t>
      </w:r>
    </w:p>
    <w:p>
      <w:pPr>
        <w:numPr>
          <w:numId w:val="0"/>
        </w:numPr>
        <w:ind w:left="-4" w:leftChars="0" w:firstLine="420" w:firstLineChars="200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编号由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青海湖海事局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编制，由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青海湖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、年代代码（申报年）和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位数字流水号组成。如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广</w:t>
      </w:r>
    </w:p>
    <w:p>
      <w:pPr>
        <w:numPr>
          <w:numId w:val="0"/>
        </w:numPr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州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（2024）0001。</w:t>
      </w:r>
    </w:p>
    <w:p>
      <w:pPr>
        <w:numPr>
          <w:numId w:val="0"/>
        </w:numPr>
        <w:ind w:left="-4" w:leftChars="0" w:firstLine="420" w:firstLineChars="200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拆解船舶基本情况按船舶登记证书、检验证书和营运证书填写。船舶种类一栏根据实际情</w:t>
      </w:r>
    </w:p>
    <w:p>
      <w:pPr>
        <w:numPr>
          <w:numId w:val="0"/>
        </w:numPr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况在内河船或海船中选一打钩。</w:t>
      </w:r>
    </w:p>
    <w:p>
      <w:pPr>
        <w:numPr>
          <w:numId w:val="0"/>
        </w:numPr>
        <w:ind w:left="-4" w:leftChars="0" w:firstLine="420" w:firstLineChars="200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4.船龄按建造完工之日起至《船舶所有权注销登记证书》签发之日的年限据实填写（保留小</w:t>
      </w:r>
    </w:p>
    <w:p>
      <w:pPr>
        <w:numPr>
          <w:numId w:val="0"/>
        </w:numPr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sectPr>
          <w:pgSz w:w="11906" w:h="16838"/>
          <w:pgMar w:top="1440" w:right="1486" w:bottom="1318" w:left="16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数点后3位），不取整。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lang w:val="en-US" w:eastAsia="zh-CN"/>
        </w:rPr>
        <w:t>老旧营运船舶报废更新补贴资金申请表（新建）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（适用青海湖）</w:t>
      </w:r>
    </w:p>
    <w:tbl>
      <w:tblPr>
        <w:tblStyle w:val="6"/>
        <w:tblpPr w:leftFromText="180" w:rightFromText="180" w:vertAnchor="text" w:horzAnchor="margin" w:tblpXSpec="center" w:tblpY="248"/>
        <w:tblOverlap w:val="never"/>
        <w:tblW w:w="9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67"/>
        <w:gridCol w:w="480"/>
        <w:gridCol w:w="1146"/>
        <w:gridCol w:w="37"/>
        <w:gridCol w:w="120"/>
        <w:gridCol w:w="1130"/>
        <w:gridCol w:w="147"/>
        <w:gridCol w:w="653"/>
        <w:gridCol w:w="1133"/>
        <w:gridCol w:w="99"/>
        <w:gridCol w:w="301"/>
        <w:gridCol w:w="84"/>
        <w:gridCol w:w="23"/>
        <w:gridCol w:w="1127"/>
        <w:gridCol w:w="24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333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种类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内河船 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</w:p>
        </w:tc>
        <w:tc>
          <w:tcPr>
            <w:tcW w:w="227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申请资金类型</w:t>
            </w:r>
          </w:p>
        </w:tc>
        <w:tc>
          <w:tcPr>
            <w:tcW w:w="284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报废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后新建燃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动力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新能源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清洁能源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船舶所有人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7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3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所有人地址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7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780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所有人的水路运输许可证号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5119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从事乡镇客渡运提供证明文件号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780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船舶营业运输证号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5119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开户银行名称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（须填写全称）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开户行账号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333" w:type="dxa"/>
            <w:gridSpan w:val="1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船籍港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船舶识别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建成日期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船舶类型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船舶动力形式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船舶检验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333" w:type="dxa"/>
            <w:gridSpan w:val="1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已提前拆解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（报废后新建燃油动力船需填写）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船舶拆解完工报告书编号</w:t>
            </w:r>
          </w:p>
        </w:tc>
        <w:tc>
          <w:tcPr>
            <w:tcW w:w="2186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报废补贴申请表编号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拆解船舶</w:t>
            </w: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合计总吨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新建船舶</w:t>
            </w: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合计总吨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80" w:type="dxa"/>
            <w:gridSpan w:val="4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80" w:type="dxa"/>
            <w:gridSpan w:val="4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3" w:type="dxa"/>
            <w:gridSpan w:val="1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本人（单位）承诺所填内容真实有效，自愿承担相关法律责任。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申领人（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所有人为个人的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按手印，所有人为单位的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盖章）：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3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以下由管理部门填写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补贴标准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船舶类型系数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清洁能源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船动力形式系数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计算补贴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总吨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333" w:type="dxa"/>
            <w:gridSpan w:val="1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214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青海湖海事局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5119" w:type="dxa"/>
            <w:gridSpan w:val="9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青海省青海湖景区保护利用管理局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4214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年  月   日</w:t>
            </w:r>
          </w:p>
        </w:tc>
        <w:tc>
          <w:tcPr>
            <w:tcW w:w="511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单位（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盖章）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年  月   日</w:t>
            </w:r>
          </w:p>
        </w:tc>
      </w:tr>
    </w:tbl>
    <w:p>
      <w:pPr>
        <w:ind w:left="-424" w:leftChars="-202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注：1.此表一式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份，市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青海省青海湖景区保护利用管理局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青海湖海事局、申请人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各留存一份。</w:t>
      </w:r>
    </w:p>
    <w:p>
      <w:pPr>
        <w:numPr>
          <w:numId w:val="0"/>
        </w:numPr>
        <w:ind w:left="-424" w:leftChars="-202" w:firstLine="420" w:firstLineChars="200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 xml:space="preserve">    2.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编号由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青海湖海事局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编制，由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青海湖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、年代代码（申报年）和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位数字流水号组成。如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广</w:t>
      </w:r>
    </w:p>
    <w:p>
      <w:pPr>
        <w:numPr>
          <w:numId w:val="0"/>
        </w:numPr>
        <w:ind w:left="-424" w:leftChars="-202" w:firstLine="420" w:firstLineChars="200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州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（2024）0001。</w:t>
      </w:r>
    </w:p>
    <w:p>
      <w:pPr>
        <w:numPr>
          <w:numId w:val="0"/>
        </w:numPr>
        <w:ind w:left="-424" w:leftChars="-202" w:firstLine="420" w:firstLineChars="200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  <w:t xml:space="preserve">    3.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申请资金类型一栏根据实际情况在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报废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后新建燃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油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动力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船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或新建新能源清洁能源船中选一</w:t>
      </w:r>
    </w:p>
    <w:p>
      <w:pPr>
        <w:numPr>
          <w:numId w:val="0"/>
        </w:numPr>
        <w:ind w:left="-424" w:leftChars="-202" w:firstLine="420" w:firstLineChars="200"/>
        <w:jc w:val="both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打钩。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4.船舶种类一栏根据实际情况在内河船或海船中选择一种。新建船舶和已拆解船舶基本情况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按船舶登记证书、检验证书、营运证书等填写。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新建船舶动力形式根据船舶检验证书记载从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燃油动力、混合动力、纯新能源动力中根据实际情况选择一种填写，其中混合动力应注明燃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油替代率。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5.报废后新建燃油动力船，申请人可自愿选择是否将同一船舶所有人的已拆解船舶和新建船</w:t>
      </w:r>
    </w:p>
    <w:p>
      <w:pPr>
        <w:widowControl w:val="0"/>
        <w:numPr>
          <w:numId w:val="0"/>
        </w:numPr>
        <w:wordWrap/>
        <w:adjustRightInd/>
        <w:snapToGrid/>
        <w:ind w:left="-424" w:leftChars="-202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-4"/>
          <w:szCs w:val="21"/>
          <w:highlight w:val="none"/>
          <w:lang w:val="en-US" w:eastAsia="zh-CN"/>
        </w:rPr>
        <w:t xml:space="preserve"> 舶分别合并计算或单船计算对应关系，并据实填写。对应关系一经选择，具有唯一性，不重复。</w:t>
      </w: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20" w:lineRule="exact"/>
        <w:ind w:left="420" w:leftChars="20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11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船舶拆解完工报告书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（适用各市州）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编号：         </w:t>
      </w:r>
    </w:p>
    <w:tbl>
      <w:tblPr>
        <w:tblStyle w:val="6"/>
        <w:tblW w:w="8733" w:type="dxa"/>
        <w:jc w:val="center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27"/>
        <w:gridCol w:w="525"/>
        <w:gridCol w:w="601"/>
        <w:gridCol w:w="943"/>
        <w:gridCol w:w="536"/>
        <w:gridCol w:w="195"/>
        <w:gridCol w:w="686"/>
        <w:gridCol w:w="825"/>
        <w:gridCol w:w="582"/>
        <w:gridCol w:w="300"/>
        <w:gridCol w:w="813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船舶所有人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所有人地址</w:t>
            </w:r>
          </w:p>
        </w:tc>
        <w:tc>
          <w:tcPr>
            <w:tcW w:w="2069" w:type="dxa"/>
            <w:gridSpan w:val="3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017" w:type="dxa"/>
            <w:gridSpan w:val="3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船籍港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船舶识别号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建成日期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总吨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船舶类型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船长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型深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米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型宽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拆解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企业名称及地址</w:t>
            </w:r>
          </w:p>
        </w:tc>
        <w:tc>
          <w:tcPr>
            <w:tcW w:w="638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拆解开工日期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拆解完工日期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收回证照名称</w:t>
            </w:r>
          </w:p>
        </w:tc>
        <w:tc>
          <w:tcPr>
            <w:tcW w:w="6910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现场监督人员意见</w:t>
            </w: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市州级交通运输主管部门意见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428" w:type="dxa"/>
            <w:gridSpan w:val="6"/>
            <w:vAlign w:val="bottom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监督人（签字）：</w:t>
            </w:r>
          </w:p>
        </w:tc>
        <w:tc>
          <w:tcPr>
            <w:tcW w:w="4305" w:type="dxa"/>
            <w:gridSpan w:val="7"/>
            <w:vAlign w:val="bottom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28" w:type="dxa"/>
            <w:gridSpan w:val="6"/>
            <w:vAlign w:val="bottom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305" w:type="dxa"/>
            <w:gridSpan w:val="7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3" w:type="dxa"/>
            <w:gridSpan w:val="13"/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注：1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此表一式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份，市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州级交通运输主管部门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发展改革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、申请人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各存一份。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此表由现场监督人员编制。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编号由市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交通运输主管部门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编制，由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设区的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市名称、年份代码和4位数字流水号组成。如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广州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（2024）0001。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3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8733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船舶进拆解厂后待拆解、拆解中、拆解后各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张照片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船舶拆解完工报告书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（适用青海湖）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编号：         </w:t>
      </w:r>
    </w:p>
    <w:tbl>
      <w:tblPr>
        <w:tblStyle w:val="6"/>
        <w:tblW w:w="8750" w:type="dxa"/>
        <w:jc w:val="center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33"/>
        <w:gridCol w:w="529"/>
        <w:gridCol w:w="604"/>
        <w:gridCol w:w="949"/>
        <w:gridCol w:w="542"/>
        <w:gridCol w:w="193"/>
        <w:gridCol w:w="691"/>
        <w:gridCol w:w="829"/>
        <w:gridCol w:w="588"/>
        <w:gridCol w:w="299"/>
        <w:gridCol w:w="821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船舶所有人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所有人地址</w:t>
            </w:r>
          </w:p>
        </w:tc>
        <w:tc>
          <w:tcPr>
            <w:tcW w:w="2082" w:type="dxa"/>
            <w:gridSpan w:val="3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025" w:type="dxa"/>
            <w:gridSpan w:val="3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船名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船籍港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船舶识别号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建成日期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总吨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船舶类型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船长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型深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米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型宽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拆解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企业名称及地址</w:t>
            </w:r>
          </w:p>
        </w:tc>
        <w:tc>
          <w:tcPr>
            <w:tcW w:w="6421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拆解开工日期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拆解完工日期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收回证照名称</w:t>
            </w:r>
          </w:p>
        </w:tc>
        <w:tc>
          <w:tcPr>
            <w:tcW w:w="6950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4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现场监督人员意见</w:t>
            </w:r>
          </w:p>
        </w:tc>
        <w:tc>
          <w:tcPr>
            <w:tcW w:w="432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青海湖海事局意见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4424" w:type="dxa"/>
            <w:gridSpan w:val="6"/>
            <w:vAlign w:val="bottom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监督人（签字）：</w:t>
            </w:r>
          </w:p>
        </w:tc>
        <w:tc>
          <w:tcPr>
            <w:tcW w:w="4326" w:type="dxa"/>
            <w:gridSpan w:val="7"/>
            <w:vAlign w:val="bottom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424" w:type="dxa"/>
            <w:gridSpan w:val="6"/>
            <w:vAlign w:val="bottom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326" w:type="dxa"/>
            <w:gridSpan w:val="7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750" w:type="dxa"/>
            <w:gridSpan w:val="13"/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注：1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此表一式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份，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青海湖海事局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发展改革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、申请人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各存一份。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此表由现场监督人员编制。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编号由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青海湖海事局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编制，由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青海湖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、年份代码和4位数字流水号组成。如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广州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（2024）0001。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750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8750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船舶进拆解厂后待拆解、拆解中、拆解后各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张照片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line="240" w:lineRule="exact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6"/>
          <w:szCs w:val="36"/>
          <w:lang w:eastAsia="zh-CN"/>
        </w:rPr>
      </w:pPr>
    </w:p>
    <w:p>
      <w:pPr>
        <w:widowControl w:val="0"/>
        <w:wordWrap/>
        <w:adjustRightInd w:val="0"/>
        <w:snapToGrid w:val="0"/>
        <w:spacing w:line="240" w:lineRule="exact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6"/>
          <w:szCs w:val="36"/>
          <w:lang w:eastAsia="zh-CN"/>
        </w:rPr>
      </w:pPr>
    </w:p>
    <w:p>
      <w:pPr>
        <w:widowControl w:val="0"/>
        <w:wordWrap/>
        <w:adjustRightInd w:val="0"/>
        <w:snapToGrid w:val="0"/>
        <w:spacing w:line="240" w:lineRule="exact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6"/>
          <w:szCs w:val="36"/>
          <w:lang w:eastAsia="zh-CN"/>
        </w:rPr>
      </w:pPr>
    </w:p>
    <w:p>
      <w:pPr>
        <w:widowControl w:val="0"/>
        <w:wordWrap/>
        <w:adjustRightInd w:val="0"/>
        <w:snapToGrid w:val="0"/>
        <w:spacing w:line="240" w:lineRule="exact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6"/>
          <w:szCs w:val="36"/>
          <w:lang w:eastAsia="zh-CN"/>
        </w:rPr>
      </w:pPr>
    </w:p>
    <w:p>
      <w:pPr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老旧营运船舶报废更新补贴标准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一、提前报废老旧营运船舶补贴金额按以下方法计算：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金额=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标准×船舶类型系数×船龄系数×船舶总吨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，补贴标准见表1-1。船龄系数以办理船舶所有权注销手续时的实际船龄计算，船龄系数见表1-2，船舶类型系数见表1-3。船舶类型和船舶总吨以报废船舶检验证书核定为准。船舶总吨不足30总吨的，按30总吨计算；大于30总吨不足50总吨的，按50总吨计算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二、提前报废老旧营运船舶后新建燃油动力营运船舶，其新建燃油动力船舶的补贴金额按以下方法计算：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单船补贴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金额=补贴标准×船舶类型系数×船舶总吨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，补贴标准见表1-1。船舶类型系数见表1-3。船舶类型和船舶总吨以船舶检验证书核定为准。新建船舶的总吨大于对应的拆解船舶总吨时，单船补贴金额按对应的拆解船舶的总吨计算。船舶总吨不足30总吨的，按30总吨计算；大于30总吨不足50总吨的，按50总吨计算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三、新建新能源清洁能源营运船舶补贴金额按以下方法计算：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金额=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标准×船舶类型系数×新能源清洁能源船动力形式系数×船舶总吨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，补贴标准见表1-1。船舶类型和船舶总吨以新建船舶检验证书核定为准，船舶类型系数见表1-3。新能源清洁能源船动力形式系数：液化天然气单一燃料、甲醇单一燃料、氢燃料动力、氨燃料动力、纯电池动力（不含铅酸电池动力）船舶为1.0，燃油替代率60%以上的液化天然气和燃油双燃料船舶、燃油替代率50%以上的甲醇和燃油双燃料船舶为0.5。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表1-1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营运船舶报废更新补贴标准（单位：元/总吨）</w:t>
      </w:r>
    </w:p>
    <w:tbl>
      <w:tblPr>
        <w:tblStyle w:val="6"/>
        <w:tblW w:w="7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</w:rPr>
              <w:t>类型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内河船舶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提前报废老旧营运船舶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新建燃油动力营运船舶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新建新能源清洁能源营运船舶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2200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注：1.特定航线江海直达船舶执行内河船舶补贴标准。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2.必须报废老旧营运船舶方可申请新建燃油动力营运船舶补贴。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表1-2 内河老旧营运船舶船龄系数表</w:t>
      </w:r>
    </w:p>
    <w:tbl>
      <w:tblPr>
        <w:tblStyle w:val="6"/>
        <w:tblW w:w="7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3149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船舶种类</w:t>
            </w:r>
          </w:p>
        </w:tc>
        <w:tc>
          <w:tcPr>
            <w:tcW w:w="4983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内河船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船龄（X）</w:t>
            </w:r>
          </w:p>
        </w:tc>
        <w:tc>
          <w:tcPr>
            <w:tcW w:w="18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船龄系数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0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客船类</w:t>
            </w:r>
          </w:p>
        </w:tc>
        <w:tc>
          <w:tcPr>
            <w:tcW w:w="31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10＜X≤15年</w:t>
            </w:r>
          </w:p>
        </w:tc>
        <w:tc>
          <w:tcPr>
            <w:tcW w:w="18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0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15＜X≤20年</w:t>
            </w:r>
          </w:p>
        </w:tc>
        <w:tc>
          <w:tcPr>
            <w:tcW w:w="18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0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20＜X≤25年</w:t>
            </w:r>
          </w:p>
        </w:tc>
        <w:tc>
          <w:tcPr>
            <w:tcW w:w="18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0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货船类</w:t>
            </w:r>
          </w:p>
        </w:tc>
        <w:tc>
          <w:tcPr>
            <w:tcW w:w="31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15＜X≤20年</w:t>
            </w:r>
          </w:p>
        </w:tc>
        <w:tc>
          <w:tcPr>
            <w:tcW w:w="18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0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20＜X≤25年</w:t>
            </w:r>
          </w:p>
        </w:tc>
        <w:tc>
          <w:tcPr>
            <w:tcW w:w="18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0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25＜X≤30年</w:t>
            </w:r>
          </w:p>
        </w:tc>
        <w:tc>
          <w:tcPr>
            <w:tcW w:w="183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0.5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left="0" w:leftChars="0" w:right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注：根据船舶种类和实际船龄对应上表确定船龄系数。拆解船舶的实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际船龄为船舶自建造完工之日起至《船舶所有权注销登记证书》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签发之日的年限（据实计算，不取整）。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表1-3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船舶类型系数表</w:t>
      </w:r>
    </w:p>
    <w:tbl>
      <w:tblPr>
        <w:tblStyle w:val="6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726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船型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船型系数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散货船、矿砂船、散装水泥船、杂货船、其他货船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集装箱船、冷藏船、多用途船、货滚船、木材船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客船、客滚船、客货船、客渡船、客货渡船、旅游船、其他客船、液化气船、散装化学品船、油船（包括沥青船）、推船、拖船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1.5</w:t>
            </w:r>
          </w:p>
        </w:tc>
      </w:tr>
    </w:tbl>
    <w:p>
      <w:pPr>
        <w:adjustRightInd w:val="0"/>
        <w:snapToGrid w:val="0"/>
        <w:spacing w:line="24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topLinePunct w:val="1"/>
        <w:autoSpaceDE w:val="0"/>
        <w:adjustRightInd/>
        <w:snapToGrid/>
        <w:spacing w:line="560" w:lineRule="exact"/>
        <w:ind w:left="0" w:leftChars="0" w:right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86" w:bottom="1493" w:left="16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 11" o:spid="_x0000_s1025" type="#_x0000_t202" style="position:absolute;left:0;margin-top:0pt;height:144pt;width:144pt;mso-position-horizontal:outside;mso-position-horizontal-relative:margin;mso-wrap-style:none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left" w:pos="159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2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lang w:val="en-US" w:eastAsia="zh-CN" w:bidi="ar-SA"/>
      </w:rPr>
      <w:pict>
        <v:shape id="文本框 12" o:spid="_x0000_s1026" type="#_x0000_t202" style="position:absolute;left:0;margin-top:0pt;height:144pt;width:144pt;mso-position-horizontal:outside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Calibri" w:hAnsi="Calibri" w:eastAsia="宋体" w:cs="Times New Roman"/>
        <w:kern w:val="2"/>
        <w:sz w:val="28"/>
        <w:szCs w:val="24"/>
        <w:lang w:val="en-US" w:eastAsia="zh-CN" w:bidi="ar-SA"/>
      </w:rPr>
      <w:tab/>
    </w:r>
  </w:p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 13" o:spid="_x0000_s1027" type="#_x0000_t202" style="position:absolute;left:0;margin-top:0pt;height:144pt;width:144pt;mso-position-horizontal:outside;mso-position-horizontal-relative:margin;mso-wrap-style:none;rotation:0f;z-index:25166233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矩形 15" o:spid="_x0000_s1028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hint="eastAsia"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left" w:pos="159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2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lang w:val="en-US" w:eastAsia="zh-CN" w:bidi="ar-SA"/>
      </w:rPr>
      <w:pict>
        <v:shape id="文本框 14" o:spid="_x0000_s1029" type="#_x0000_t202" style="position:absolute;left:0;margin-top:0pt;height:144pt;width:144pt;mso-position-horizontal:outside;mso-position-horizontal-relative:margin;mso-wrap-style:none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- 13 -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Calibri" w:hAnsi="Calibri" w:eastAsia="宋体" w:cs="Times New Roman"/>
        <w:kern w:val="2"/>
        <w:sz w:val="28"/>
        <w:szCs w:val="24"/>
        <w:lang w:val="en-US" w:eastAsia="zh-CN" w:bidi="ar-SA"/>
      </w:rPr>
      <w:tab/>
    </w:r>
  </w:p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 15" o:spid="_x0000_s1030" type="#_x0000_t202" style="position:absolute;left:0;margin-top:0pt;height:144pt;width:144pt;mso-position-horizontal:outside;mso-position-horizontal-relative:margin;mso-wrap-style:none;rotation:0f;z-index:25166438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- 12 -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矩形 13" o:spid="_x0000_s1031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hint="eastAsia"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left" w:pos="2122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 16" o:spid="_x0000_s1032" type="#_x0000_t202" style="position:absolute;left:0;margin-top:0pt;height:144pt;width:144pt;mso-position-horizontal:outside;mso-position-horizontal-relative:margin;mso-wrap-style:none;rotation:0f;z-index:25166540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- 16 -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3630291">
    <w:nsid w:val="66BC82D3"/>
    <w:multiLevelType w:val="singleLevel"/>
    <w:tmpl w:val="66BC82D3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7236302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JmODgxMWE3MjY2Y2U1NTVhNDgyMTk3ZGYxNjkzMzkifQ=="/>
  </w:docVars>
  <w:rsids>
    <w:rsidRoot w:val="00000000"/>
    <w:rsid w:val="07284AE5"/>
    <w:rsid w:val="0B5346A2"/>
    <w:rsid w:val="183F1D57"/>
    <w:rsid w:val="1BF10B8A"/>
    <w:rsid w:val="1D11696C"/>
    <w:rsid w:val="1D7C63EB"/>
    <w:rsid w:val="33334E8E"/>
    <w:rsid w:val="38E85CE9"/>
    <w:rsid w:val="3B6405FB"/>
    <w:rsid w:val="45684BA8"/>
    <w:rsid w:val="49896CB2"/>
    <w:rsid w:val="4A28525D"/>
    <w:rsid w:val="4B7C3618"/>
    <w:rsid w:val="50206034"/>
    <w:rsid w:val="52EB3A96"/>
    <w:rsid w:val="64041226"/>
    <w:rsid w:val="661126B2"/>
    <w:rsid w:val="6C975BF0"/>
    <w:rsid w:val="71DC40A5"/>
    <w:rsid w:val="729B3093"/>
    <w:rsid w:val="7E4C205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9" textRotate="1"/>
    <customShpInfo spid="_x0000_s1030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132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2024-08-13T08:35:00Z</dcterms:created>
  <dc:creator>admin</dc:creator>
  <cp:lastModifiedBy>运输处.李娜</cp:lastModifiedBy>
  <cp:lastPrinted>2024-08-15T01:09:00Z</cp:lastPrinted>
  <dcterms:modified xsi:type="dcterms:W3CDTF">2024-08-16T09:00:11Z</dcterms:modified>
  <dc:title>青海省交通运输厅    青海省财政厅      青海省发展和改革委员会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76991FA4BCC54D1089514E54CF74EFF1_12</vt:lpwstr>
  </property>
</Properties>
</file>